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07774C" w:rsidRDefault="00453098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6" DrawAspect="Content" ObjectID="_1809498982" r:id="rId9"/>
        </w:pict>
      </w:r>
      <w:r w:rsidR="004B74E4" w:rsidRPr="0007774C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07774C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07774C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07774C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74C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07774C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07774C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№                         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</w:t>
      </w:r>
      <w:r w:rsidR="00D86DC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 от</w:t>
      </w:r>
      <w:r w:rsidR="00D86DC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B2A7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A2BEA" w:rsidRPr="0007774C" w:rsidRDefault="00AA2BEA" w:rsidP="00AA2B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07774C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07774C" w:rsidRDefault="00255EFC" w:rsidP="00AA2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AA2BEA" w:rsidRPr="0007774C" w:rsidRDefault="00255EFC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07774C">
        <w:rPr>
          <w:rFonts w:ascii="Times New Roman" w:hAnsi="Times New Roman" w:cs="Times New Roman"/>
        </w:rPr>
        <w:t xml:space="preserve">Златоустовского городского округа  от </w:t>
      </w:r>
      <w:r w:rsidR="00AA2BEA" w:rsidRPr="0007774C">
        <w:rPr>
          <w:rFonts w:ascii="Times New Roman" w:eastAsiaTheme="minorEastAsia" w:hAnsi="Times New Roman" w:cs="Times New Roman"/>
          <w:lang w:eastAsia="ru-RU"/>
        </w:rPr>
        <w:t xml:space="preserve">31.10.2017 г. </w:t>
      </w:r>
    </w:p>
    <w:p w:rsidR="00AA2BEA" w:rsidRPr="0007774C" w:rsidRDefault="00AA2BEA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07774C">
        <w:rPr>
          <w:rFonts w:ascii="Times New Roman" w:eastAsiaTheme="minorEastAsia" w:hAnsi="Times New Roman" w:cs="Times New Roman"/>
          <w:lang w:eastAsia="ru-RU"/>
        </w:rPr>
        <w:t>№ 83-ЗГО «Об утверждении Положения о конкурсе «Народный учитель»</w:t>
      </w:r>
    </w:p>
    <w:p w:rsidR="00AA2BEA" w:rsidRPr="0007774C" w:rsidRDefault="00AA2BEA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07774C">
        <w:rPr>
          <w:rFonts w:ascii="Times New Roman" w:eastAsiaTheme="minorEastAsia" w:hAnsi="Times New Roman" w:cs="Times New Roman"/>
          <w:lang w:eastAsia="ru-RU"/>
        </w:rPr>
        <w:t xml:space="preserve"> в Златоустовском городском округе»</w:t>
      </w:r>
    </w:p>
    <w:p w:rsidR="00AA2BEA" w:rsidRPr="0007774C" w:rsidRDefault="00AA2BEA" w:rsidP="00AA2B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AA2BEA" w:rsidP="00F616FA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Helvetica" w:hAnsi="Helvetica" w:cs="Helvetica"/>
          <w:sz w:val="19"/>
          <w:szCs w:val="19"/>
        </w:rPr>
      </w:pPr>
      <w:proofErr w:type="gramStart"/>
      <w:r w:rsidRPr="0007774C">
        <w:t xml:space="preserve">В целях повышения престижа педагогической профессии и стимулирования педагогических работников к постоянному совершенствованию своих профессиональных навыков, </w:t>
      </w:r>
      <w:r w:rsidR="00255EFC" w:rsidRPr="0007774C">
        <w:t xml:space="preserve">в соответствии с </w:t>
      </w:r>
      <w:hyperlink r:id="rId10" w:history="1">
        <w:r w:rsidR="00255EFC" w:rsidRPr="0007774C">
          <w:t>Федеральным законом</w:t>
        </w:r>
      </w:hyperlink>
      <w:r w:rsidR="00255EFC" w:rsidRPr="0007774C">
        <w:t xml:space="preserve"> от 06.10.2003 г. № 131-ФЗ «Об общих принципах организации местного самоуправления в Российской Федерации», </w:t>
      </w:r>
      <w:r w:rsidR="00F616FA" w:rsidRPr="0007774C">
        <w:rPr>
          <w:bdr w:val="none" w:sz="0" w:space="0" w:color="auto" w:frame="1"/>
        </w:rPr>
        <w:t>в условиях реализации задач Указа Президента Российской Федерации от 21.07.2020 г. № 474 «О национальных целях развития Российской Федерации на период до 2030 года» и в соответствии</w:t>
      </w:r>
      <w:proofErr w:type="gramEnd"/>
      <w:r w:rsidR="00F616FA" w:rsidRPr="0007774C">
        <w:rPr>
          <w:bdr w:val="none" w:sz="0" w:space="0" w:color="auto" w:frame="1"/>
        </w:rPr>
        <w:t xml:space="preserve"> с Указом Президента Российской Федерации от 29 мая 2017 г. № 240 «Об объявлении в Российской Федерации Десятилетия детства», </w:t>
      </w:r>
      <w:r w:rsidR="00255EFC" w:rsidRPr="0007774C">
        <w:t xml:space="preserve">принимая во внимание </w:t>
      </w:r>
      <w:r w:rsidR="00F10410" w:rsidRPr="0007774C">
        <w:t>решение</w:t>
      </w:r>
      <w:r w:rsidR="00255EFC" w:rsidRPr="0007774C">
        <w:t xml:space="preserve"> комиссии по </w:t>
      </w:r>
      <w:r w:rsidR="00F10410" w:rsidRPr="0007774C">
        <w:t xml:space="preserve">образованию, культуре, спорту и молодежной политике </w:t>
      </w:r>
      <w:proofErr w:type="gramStart"/>
      <w:r w:rsidR="00F10410" w:rsidRPr="0007774C">
        <w:t>от</w:t>
      </w:r>
      <w:proofErr w:type="gramEnd"/>
      <w:r w:rsidR="00F10410" w:rsidRPr="0007774C">
        <w:t xml:space="preserve"> </w:t>
      </w:r>
      <w:r w:rsidRPr="0007774C">
        <w:t>_______</w:t>
      </w:r>
      <w:r w:rsidR="00F10410" w:rsidRPr="0007774C">
        <w:t xml:space="preserve"> № </w:t>
      </w:r>
      <w:r w:rsidRPr="0007774C">
        <w:t>____</w:t>
      </w:r>
      <w:r w:rsidR="00255EFC" w:rsidRPr="0007774C">
        <w:t>,</w:t>
      </w: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A21" w:rsidRPr="0007774C" w:rsidRDefault="00255EFC" w:rsidP="007D19A6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07774C">
        <w:rPr>
          <w:rFonts w:ascii="Times New Roman" w:hAnsi="Times New Roman" w:cs="Times New Roman"/>
        </w:rPr>
        <w:t xml:space="preserve">1. Внести в решение Собрания депутатов Златоустовского городского округа </w:t>
      </w:r>
      <w:r w:rsidR="00AA2BEA" w:rsidRPr="0007774C">
        <w:rPr>
          <w:rFonts w:ascii="Times New Roman" w:hAnsi="Times New Roman" w:cs="Times New Roman"/>
        </w:rPr>
        <w:t xml:space="preserve">от </w:t>
      </w:r>
      <w:r w:rsidR="00AA2BEA" w:rsidRPr="0007774C">
        <w:rPr>
          <w:rFonts w:ascii="Times New Roman" w:eastAsiaTheme="minorEastAsia" w:hAnsi="Times New Roman" w:cs="Times New Roman"/>
          <w:lang w:eastAsia="ru-RU"/>
        </w:rPr>
        <w:t xml:space="preserve">31.10.2017 г. № 83-ЗГО «Об утверждении Положения о конкурсе «Народный учитель» в Златоустовском городском округе» </w:t>
      </w:r>
      <w:r w:rsidR="00D86DCE">
        <w:rPr>
          <w:rFonts w:ascii="Times New Roman" w:eastAsiaTheme="minorEastAsia" w:hAnsi="Times New Roman" w:cs="Times New Roman"/>
          <w:lang w:eastAsia="ru-RU"/>
        </w:rPr>
        <w:t>(в редакции решения от 07.04.2023 г. № 22-ЗГО</w:t>
      </w:r>
      <w:r w:rsidR="0016454B">
        <w:rPr>
          <w:rFonts w:ascii="Times New Roman" w:eastAsiaTheme="minorEastAsia" w:hAnsi="Times New Roman" w:cs="Times New Roman"/>
          <w:lang w:eastAsia="ru-RU"/>
        </w:rPr>
        <w:t>, от 02.05.2024 г. № 17-ЗГО</w:t>
      </w:r>
      <w:r w:rsidR="00FB2A7E">
        <w:rPr>
          <w:rFonts w:ascii="Times New Roman" w:eastAsiaTheme="minorEastAsia" w:hAnsi="Times New Roman" w:cs="Times New Roman"/>
          <w:lang w:eastAsia="ru-RU"/>
        </w:rPr>
        <w:t>, от 08.07.2024 г. № 4</w:t>
      </w:r>
      <w:r w:rsidR="00364DEB">
        <w:rPr>
          <w:rFonts w:ascii="Times New Roman" w:eastAsiaTheme="minorEastAsia" w:hAnsi="Times New Roman" w:cs="Times New Roman"/>
          <w:lang w:eastAsia="ru-RU"/>
        </w:rPr>
        <w:t>1</w:t>
      </w:r>
      <w:r w:rsidR="00FB2A7E">
        <w:rPr>
          <w:rFonts w:ascii="Times New Roman" w:eastAsiaTheme="minorEastAsia" w:hAnsi="Times New Roman" w:cs="Times New Roman"/>
          <w:lang w:eastAsia="ru-RU"/>
        </w:rPr>
        <w:t>-ЗГО</w:t>
      </w:r>
      <w:r w:rsidR="00586163">
        <w:rPr>
          <w:rFonts w:ascii="Times New Roman" w:eastAsiaTheme="minorEastAsia" w:hAnsi="Times New Roman" w:cs="Times New Roman"/>
          <w:lang w:eastAsia="ru-RU"/>
        </w:rPr>
        <w:t>, от 04.03.2025 г. № 8-ЗГО</w:t>
      </w:r>
      <w:r w:rsidR="00D86DCE">
        <w:rPr>
          <w:rFonts w:ascii="Times New Roman" w:eastAsiaTheme="minorEastAsia" w:hAnsi="Times New Roman" w:cs="Times New Roman"/>
          <w:lang w:eastAsia="ru-RU"/>
        </w:rPr>
        <w:t xml:space="preserve">) </w:t>
      </w:r>
      <w:r w:rsidRPr="0007774C">
        <w:rPr>
          <w:rFonts w:ascii="Times New Roman" w:hAnsi="Times New Roman" w:cs="Times New Roman"/>
        </w:rPr>
        <w:t>изменения согласно приложению.</w:t>
      </w:r>
    </w:p>
    <w:p w:rsidR="00255EFC" w:rsidRPr="0007774C" w:rsidRDefault="00FB2A7E" w:rsidP="003C1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5EFC" w:rsidRPr="0007774C">
        <w:rPr>
          <w:rFonts w:ascii="Times New Roman" w:hAnsi="Times New Roman" w:cs="Times New Roman"/>
          <w:sz w:val="24"/>
          <w:szCs w:val="24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55EFC" w:rsidRPr="0007774C" w:rsidRDefault="00255EFC" w:rsidP="003C1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B2A7E">
        <w:rPr>
          <w:rFonts w:ascii="Times New Roman" w:hAnsi="Times New Roman" w:cs="Times New Roman"/>
          <w:sz w:val="24"/>
          <w:szCs w:val="24"/>
        </w:rPr>
        <w:t>3</w:t>
      </w:r>
      <w:r w:rsidRPr="0007774C">
        <w:rPr>
          <w:rFonts w:ascii="Times New Roman" w:hAnsi="Times New Roman" w:cs="Times New Roman"/>
          <w:sz w:val="24"/>
          <w:szCs w:val="24"/>
        </w:rPr>
        <w:t>. Контроль выполнения настоящего решения возложить на комиссию по образованию, культуре, спорту и молодежной политике.</w:t>
      </w:r>
    </w:p>
    <w:p w:rsidR="00255EFC" w:rsidRPr="0007774C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  А.М. </w:t>
      </w:r>
      <w:proofErr w:type="spellStart"/>
      <w:r w:rsidRPr="0007774C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19A6" w:rsidRDefault="007D19A6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DCE" w:rsidRDefault="00D86DCE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BEA" w:rsidRPr="0007774C" w:rsidRDefault="00AA2BEA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  Приложение 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  от                    202</w:t>
      </w:r>
      <w:r w:rsidR="00FB2A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 w:rsidRPr="0007774C">
        <w:rPr>
          <w:rFonts w:ascii="Times New Roman" w:hAnsi="Times New Roman" w:cs="Times New Roman"/>
        </w:rPr>
        <w:t xml:space="preserve">  Изменения в </w:t>
      </w:r>
      <w:r w:rsidR="002D3F22" w:rsidRPr="0007774C">
        <w:rPr>
          <w:rFonts w:ascii="Times New Roman" w:hAnsi="Times New Roman" w:cs="Times New Roman"/>
        </w:rPr>
        <w:t xml:space="preserve">Положение о </w:t>
      </w:r>
      <w:r w:rsidR="00AA2BEA" w:rsidRPr="0007774C">
        <w:rPr>
          <w:rFonts w:ascii="Times New Roman" w:eastAsiaTheme="minorEastAsia" w:hAnsi="Times New Roman" w:cs="Times New Roman"/>
          <w:lang w:eastAsia="ru-RU"/>
        </w:rPr>
        <w:t>конкурсе «Народный учитель»</w:t>
      </w:r>
      <w:r w:rsidR="002D3F22" w:rsidRPr="0007774C">
        <w:rPr>
          <w:rFonts w:ascii="Times New Roman" w:hAnsi="Times New Roman" w:cs="Times New Roman"/>
        </w:rPr>
        <w:t>, утвержденное решением  Собрания депутатов Златоустовского городского округа от 31.10.2017 г. № 8</w:t>
      </w:r>
      <w:r w:rsidR="00AA2BEA" w:rsidRPr="0007774C">
        <w:rPr>
          <w:rFonts w:ascii="Times New Roman" w:hAnsi="Times New Roman" w:cs="Times New Roman"/>
        </w:rPr>
        <w:t>3</w:t>
      </w:r>
      <w:r w:rsidR="002D3F22" w:rsidRPr="0007774C">
        <w:rPr>
          <w:rFonts w:ascii="Times New Roman" w:hAnsi="Times New Roman" w:cs="Times New Roman"/>
        </w:rPr>
        <w:t>-ЗГО</w:t>
      </w:r>
      <w:r w:rsidR="00AA2BEA" w:rsidRPr="0007774C">
        <w:rPr>
          <w:rFonts w:ascii="Times New Roman" w:hAnsi="Times New Roman" w:cs="Times New Roman"/>
        </w:rPr>
        <w:t>:</w:t>
      </w:r>
    </w:p>
    <w:p w:rsidR="00AA2BEA" w:rsidRPr="00FB2A7E" w:rsidRDefault="00D86DCE" w:rsidP="00D86DCE">
      <w:pPr>
        <w:jc w:val="center"/>
        <w:rPr>
          <w:rFonts w:ascii="Times New Roman" w:hAnsi="Times New Roman" w:cs="Times New Roman"/>
          <w:sz w:val="24"/>
          <w:szCs w:val="24"/>
        </w:rPr>
      </w:pPr>
      <w:r w:rsidRPr="00D86DCE">
        <w:rPr>
          <w:rFonts w:ascii="Times New Roman" w:hAnsi="Times New Roman" w:cs="Times New Roman"/>
          <w:sz w:val="24"/>
          <w:szCs w:val="24"/>
        </w:rPr>
        <w:t xml:space="preserve">(в редакции решения от 07.04.2023 г. №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86DCE">
        <w:rPr>
          <w:rFonts w:ascii="Times New Roman" w:hAnsi="Times New Roman" w:cs="Times New Roman"/>
          <w:sz w:val="24"/>
          <w:szCs w:val="24"/>
        </w:rPr>
        <w:t>-ЗГО</w:t>
      </w:r>
      <w:r w:rsidR="0016454B">
        <w:rPr>
          <w:rFonts w:ascii="Times New Roman" w:hAnsi="Times New Roman" w:cs="Times New Roman"/>
          <w:sz w:val="24"/>
          <w:szCs w:val="24"/>
        </w:rPr>
        <w:t>, от 02</w:t>
      </w:r>
      <w:r w:rsidR="0016454B" w:rsidRPr="0016454B">
        <w:rPr>
          <w:rFonts w:ascii="Times New Roman" w:hAnsi="Times New Roman" w:cs="Times New Roman"/>
          <w:sz w:val="24"/>
          <w:szCs w:val="24"/>
        </w:rPr>
        <w:t>.0</w:t>
      </w:r>
      <w:r w:rsidR="0016454B">
        <w:rPr>
          <w:rFonts w:ascii="Times New Roman" w:hAnsi="Times New Roman" w:cs="Times New Roman"/>
          <w:sz w:val="24"/>
          <w:szCs w:val="24"/>
        </w:rPr>
        <w:t>5</w:t>
      </w:r>
      <w:r w:rsidR="0016454B" w:rsidRPr="0016454B">
        <w:rPr>
          <w:rFonts w:ascii="Times New Roman" w:hAnsi="Times New Roman" w:cs="Times New Roman"/>
          <w:sz w:val="24"/>
          <w:szCs w:val="24"/>
        </w:rPr>
        <w:t>.2024 г. № 1</w:t>
      </w:r>
      <w:r w:rsidR="0016454B">
        <w:rPr>
          <w:rFonts w:ascii="Times New Roman" w:hAnsi="Times New Roman" w:cs="Times New Roman"/>
          <w:sz w:val="24"/>
          <w:szCs w:val="24"/>
        </w:rPr>
        <w:t>7</w:t>
      </w:r>
      <w:r w:rsidR="0016454B" w:rsidRPr="0016454B">
        <w:rPr>
          <w:rFonts w:ascii="Times New Roman" w:hAnsi="Times New Roman" w:cs="Times New Roman"/>
          <w:sz w:val="24"/>
          <w:szCs w:val="24"/>
        </w:rPr>
        <w:t>-ЗГО</w:t>
      </w:r>
      <w:r w:rsidR="00FB2A7E">
        <w:rPr>
          <w:rFonts w:ascii="Times New Roman" w:hAnsi="Times New Roman" w:cs="Times New Roman"/>
          <w:sz w:val="24"/>
          <w:szCs w:val="24"/>
        </w:rPr>
        <w:t>,</w:t>
      </w:r>
      <w:r w:rsidR="00FB2A7E" w:rsidRPr="00FB2A7E">
        <w:rPr>
          <w:rFonts w:ascii="Times New Roman" w:hAnsi="Times New Roman" w:cs="Times New Roman"/>
        </w:rPr>
        <w:t xml:space="preserve"> </w:t>
      </w:r>
      <w:r w:rsidR="00FB2A7E" w:rsidRPr="00FB2A7E">
        <w:rPr>
          <w:rFonts w:ascii="Times New Roman" w:hAnsi="Times New Roman" w:cs="Times New Roman"/>
          <w:sz w:val="24"/>
          <w:szCs w:val="24"/>
        </w:rPr>
        <w:t>от 08.07.2024 г. № 4</w:t>
      </w:r>
      <w:r w:rsidR="00364DEB">
        <w:rPr>
          <w:rFonts w:ascii="Times New Roman" w:hAnsi="Times New Roman" w:cs="Times New Roman"/>
          <w:sz w:val="24"/>
          <w:szCs w:val="24"/>
        </w:rPr>
        <w:t>1</w:t>
      </w:r>
      <w:r w:rsidR="00FB2A7E" w:rsidRPr="00FB2A7E">
        <w:rPr>
          <w:rFonts w:ascii="Times New Roman" w:hAnsi="Times New Roman" w:cs="Times New Roman"/>
          <w:sz w:val="24"/>
          <w:szCs w:val="24"/>
        </w:rPr>
        <w:t>-ЗГО</w:t>
      </w:r>
      <w:r w:rsidR="00586163">
        <w:rPr>
          <w:rFonts w:ascii="Times New Roman" w:hAnsi="Times New Roman" w:cs="Times New Roman"/>
          <w:sz w:val="24"/>
          <w:szCs w:val="24"/>
        </w:rPr>
        <w:t>,</w:t>
      </w:r>
      <w:r w:rsidR="00586163" w:rsidRPr="00586163">
        <w:rPr>
          <w:rFonts w:ascii="Times New Roman" w:hAnsi="Times New Roman" w:cs="Times New Roman"/>
        </w:rPr>
        <w:t xml:space="preserve"> </w:t>
      </w:r>
      <w:r w:rsidR="00586163" w:rsidRPr="00586163">
        <w:rPr>
          <w:rFonts w:ascii="Times New Roman" w:hAnsi="Times New Roman" w:cs="Times New Roman"/>
          <w:sz w:val="24"/>
          <w:szCs w:val="24"/>
        </w:rPr>
        <w:t>от 04.03.2025 г. № 8-ЗГО</w:t>
      </w:r>
      <w:r w:rsidRPr="00586163">
        <w:rPr>
          <w:rFonts w:ascii="Times New Roman" w:hAnsi="Times New Roman" w:cs="Times New Roman"/>
          <w:sz w:val="24"/>
          <w:szCs w:val="24"/>
        </w:rPr>
        <w:t>)</w:t>
      </w:r>
    </w:p>
    <w:p w:rsidR="00016148" w:rsidRPr="00016148" w:rsidRDefault="00016148" w:rsidP="000161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bookmarkStart w:id="0" w:name="sub_10562"/>
    </w:p>
    <w:p w:rsidR="00016148" w:rsidRPr="00016148" w:rsidRDefault="00016148" w:rsidP="00016148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Абзац второй пункта 22 Положения изложить в следующей редакции:</w:t>
      </w:r>
    </w:p>
    <w:p w:rsidR="00016148" w:rsidRPr="00016148" w:rsidRDefault="00016148" w:rsidP="000161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«Экспертная депутатская комиссия на данном этапе определяет победителя конкурса по номинациям в соответствии с критериями отбора, указанными в </w:t>
      </w:r>
      <w:hyperlink w:anchor="sub_10512" w:history="1">
        <w:r w:rsidRPr="00016148">
          <w:rPr>
            <w:rFonts w:ascii="Times New Roman" w:hAnsi="Times New Roman" w:cs="Times New Roman"/>
            <w:sz w:val="24"/>
            <w:szCs w:val="24"/>
          </w:rPr>
          <w:t>пункте 8</w:t>
        </w:r>
      </w:hyperlink>
      <w:r w:rsidRPr="00016148">
        <w:rPr>
          <w:rFonts w:ascii="Times New Roman" w:hAnsi="Times New Roman" w:cs="Times New Roman"/>
          <w:sz w:val="24"/>
          <w:szCs w:val="24"/>
        </w:rPr>
        <w:t xml:space="preserve"> Положения и направляет информацию о победителях (протокол) в бухгалтерию Собрания депутатов Златоустовского городского округа», а также следующие копии документов о победителях: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1) копия паспорта;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2) копия свидетельства о постановке на учет в налоговом органе (ИНН);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3) копия страхового пенсионного свидетельства;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4) письменное </w:t>
      </w:r>
      <w:hyperlink r:id="rId11" w:history="1">
        <w:r w:rsidRPr="00016148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016148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 (победителя конкурса) на обработку его персональных данных;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5) заявление о перечислении денежной выплаты на расчетный счет, открытый в кредитной организации;</w:t>
      </w:r>
    </w:p>
    <w:p w:rsidR="00FB2A7E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6) реквизиты счёта кредитной организации, полученные непосредственно в кредитной организации либо посредством личного кабинета, открытого в данной кредитной организации</w:t>
      </w:r>
      <w:r w:rsidR="00FB2A7E">
        <w:rPr>
          <w:rFonts w:ascii="Times New Roman" w:hAnsi="Times New Roman" w:cs="Times New Roman"/>
          <w:sz w:val="24"/>
          <w:szCs w:val="24"/>
        </w:rPr>
        <w:t>;</w:t>
      </w:r>
    </w:p>
    <w:p w:rsidR="0088290A" w:rsidRPr="00016148" w:rsidRDefault="00FB2A7E" w:rsidP="00FB2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контактный номер телефона победителя конкурса</w:t>
      </w:r>
      <w:r w:rsidR="00016148" w:rsidRPr="00016148">
        <w:rPr>
          <w:rFonts w:ascii="Times New Roman" w:hAnsi="Times New Roman" w:cs="Times New Roman"/>
          <w:sz w:val="24"/>
          <w:szCs w:val="24"/>
        </w:rPr>
        <w:t>».</w:t>
      </w:r>
      <w:bookmarkEnd w:id="0"/>
    </w:p>
    <w:p w:rsidR="0088290A" w:rsidRPr="00016148" w:rsidRDefault="0088290A" w:rsidP="00016148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Абзац второй пункта 37 Положения изложить в следующей редакции:</w:t>
      </w:r>
    </w:p>
    <w:p w:rsidR="00016148" w:rsidRPr="00016148" w:rsidRDefault="00016148" w:rsidP="000161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6454B" w:rsidRPr="00016148">
        <w:rPr>
          <w:rFonts w:ascii="Times New Roman" w:hAnsi="Times New Roman" w:cs="Times New Roman"/>
          <w:sz w:val="24"/>
          <w:szCs w:val="24"/>
        </w:rPr>
        <w:t xml:space="preserve">Экспертная депутатская комиссия на данном этапе определяет победителя конкурса по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6454B" w:rsidRPr="00016148">
        <w:rPr>
          <w:rFonts w:ascii="Times New Roman" w:hAnsi="Times New Roman" w:cs="Times New Roman"/>
          <w:sz w:val="24"/>
          <w:szCs w:val="24"/>
        </w:rPr>
        <w:t>Лучший педагог профессиональной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6454B" w:rsidRPr="00016148">
        <w:rPr>
          <w:rFonts w:ascii="Times New Roman" w:hAnsi="Times New Roman" w:cs="Times New Roman"/>
          <w:sz w:val="24"/>
          <w:szCs w:val="24"/>
        </w:rPr>
        <w:t xml:space="preserve"> в соответствии с критериями отбора, указанными в </w:t>
      </w:r>
      <w:hyperlink w:anchor="sub_10512" w:history="1">
        <w:r w:rsidR="0016454B" w:rsidRPr="00016148">
          <w:rPr>
            <w:rFonts w:ascii="Times New Roman" w:hAnsi="Times New Roman" w:cs="Times New Roman"/>
            <w:sz w:val="24"/>
            <w:szCs w:val="24"/>
          </w:rPr>
          <w:t>пункте 8</w:t>
        </w:r>
      </w:hyperlink>
      <w:r w:rsidR="0016454B" w:rsidRPr="00016148">
        <w:rPr>
          <w:rFonts w:ascii="Times New Roman" w:hAnsi="Times New Roman" w:cs="Times New Roman"/>
          <w:sz w:val="24"/>
          <w:szCs w:val="24"/>
        </w:rPr>
        <w:t xml:space="preserve"> Положения и направляет информацию о победителях (протокол) в бухгалтерию Собрания депутатов Златоустовского городского округа</w:t>
      </w:r>
      <w:r w:rsidRPr="00016148">
        <w:rPr>
          <w:rFonts w:ascii="Times New Roman" w:hAnsi="Times New Roman" w:cs="Times New Roman"/>
          <w:sz w:val="24"/>
          <w:szCs w:val="24"/>
        </w:rPr>
        <w:t>, а также следующие копии документов о победителях: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1) копия паспорта;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2) копия свидетельства о постановке на учет в налоговом органе (ИНН);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3) копия страхового пенсионного свидетельства;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4) письменное </w:t>
      </w:r>
      <w:hyperlink r:id="rId12" w:history="1">
        <w:r w:rsidRPr="00016148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016148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 (победителя конкурса) на обработку его персональных данных;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5) заявление о перечислении денежной выплаты на расчетный счет, открытый в кредитной организации</w:t>
      </w:r>
      <w:r w:rsidR="00D03EE4">
        <w:rPr>
          <w:rFonts w:ascii="Times New Roman" w:hAnsi="Times New Roman" w:cs="Times New Roman"/>
          <w:sz w:val="24"/>
          <w:szCs w:val="24"/>
        </w:rPr>
        <w:t xml:space="preserve"> согласно приложению 16 к настоящему Положению</w:t>
      </w:r>
      <w:r w:rsidRPr="00016148">
        <w:rPr>
          <w:rFonts w:ascii="Times New Roman" w:hAnsi="Times New Roman" w:cs="Times New Roman"/>
          <w:sz w:val="24"/>
          <w:szCs w:val="24"/>
        </w:rPr>
        <w:t>;</w:t>
      </w:r>
    </w:p>
    <w:p w:rsidR="00FB2A7E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6) реквизиты счёта кредитной организации, полученные непосредственно в кредитной организации либо посредством личного кабинета, открытого в данной кредитной организации</w:t>
      </w:r>
      <w:r w:rsidR="00FB2A7E">
        <w:rPr>
          <w:rFonts w:ascii="Times New Roman" w:hAnsi="Times New Roman" w:cs="Times New Roman"/>
          <w:sz w:val="24"/>
          <w:szCs w:val="24"/>
        </w:rPr>
        <w:t>;</w:t>
      </w:r>
    </w:p>
    <w:p w:rsidR="0016454B" w:rsidRPr="00FB2A7E" w:rsidRDefault="00FB2A7E" w:rsidP="00FB2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контактный номер телефона победителя конкурса</w:t>
      </w:r>
      <w:r w:rsidR="00016148" w:rsidRPr="00016148">
        <w:rPr>
          <w:rFonts w:ascii="Times New Roman" w:hAnsi="Times New Roman" w:cs="Times New Roman"/>
          <w:sz w:val="24"/>
          <w:szCs w:val="24"/>
        </w:rPr>
        <w:t>».</w:t>
      </w:r>
    </w:p>
    <w:p w:rsidR="00016148" w:rsidRPr="0007774C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148" w:rsidRPr="0007774C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EE4" w:rsidRPr="00FB2A7E" w:rsidRDefault="00016148" w:rsidP="00FB2A7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>Глав</w:t>
      </w:r>
      <w:r w:rsidR="00FB2A7E">
        <w:rPr>
          <w:rFonts w:ascii="Times New Roman" w:hAnsi="Times New Roman"/>
          <w:sz w:val="24"/>
          <w:szCs w:val="24"/>
        </w:rPr>
        <w:t>а</w:t>
      </w:r>
      <w:r w:rsidRPr="003A0460">
        <w:rPr>
          <w:rFonts w:ascii="Times New Roman" w:hAnsi="Times New Roman"/>
          <w:sz w:val="24"/>
          <w:szCs w:val="24"/>
        </w:rPr>
        <w:t xml:space="preserve"> Златоустовского городского округа                                                        </w:t>
      </w:r>
      <w:r>
        <w:rPr>
          <w:rFonts w:ascii="Times New Roman" w:hAnsi="Times New Roman"/>
          <w:sz w:val="24"/>
          <w:szCs w:val="24"/>
        </w:rPr>
        <w:t>О.</w:t>
      </w:r>
      <w:r w:rsidR="00FB2A7E">
        <w:rPr>
          <w:rFonts w:ascii="Times New Roman" w:hAnsi="Times New Roman"/>
          <w:sz w:val="24"/>
          <w:szCs w:val="24"/>
        </w:rPr>
        <w:t>Ю. Решетников</w:t>
      </w:r>
    </w:p>
    <w:p w:rsidR="009372F8" w:rsidRDefault="009372F8" w:rsidP="00FB708D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9372F8" w:rsidSect="008C306F">
      <w:headerReference w:type="default" r:id="rId13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CC0" w:rsidRDefault="00C40CC0" w:rsidP="00FA3140">
      <w:pPr>
        <w:spacing w:after="0" w:line="240" w:lineRule="auto"/>
      </w:pPr>
      <w:r>
        <w:separator/>
      </w:r>
    </w:p>
  </w:endnote>
  <w:endnote w:type="continuationSeparator" w:id="1">
    <w:p w:rsidR="00C40CC0" w:rsidRDefault="00C40CC0" w:rsidP="00FA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CC0" w:rsidRDefault="00C40CC0" w:rsidP="00FA3140">
      <w:pPr>
        <w:spacing w:after="0" w:line="240" w:lineRule="auto"/>
      </w:pPr>
      <w:r>
        <w:separator/>
      </w:r>
    </w:p>
  </w:footnote>
  <w:footnote w:type="continuationSeparator" w:id="1">
    <w:p w:rsidR="00C40CC0" w:rsidRDefault="00C40CC0" w:rsidP="00FA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06F" w:rsidRPr="008C306F" w:rsidRDefault="008C306F" w:rsidP="008C306F">
    <w:pPr>
      <w:pStyle w:val="ad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7E55E3"/>
    <w:multiLevelType w:val="hybridMultilevel"/>
    <w:tmpl w:val="BDD2BAC4"/>
    <w:lvl w:ilvl="0" w:tplc="F6F4AD2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793735"/>
    <w:multiLevelType w:val="hybridMultilevel"/>
    <w:tmpl w:val="62942278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8704FA"/>
    <w:multiLevelType w:val="hybridMultilevel"/>
    <w:tmpl w:val="BCB60FA6"/>
    <w:lvl w:ilvl="0" w:tplc="C5B44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0C579D1"/>
    <w:multiLevelType w:val="hybridMultilevel"/>
    <w:tmpl w:val="BCB60FA6"/>
    <w:lvl w:ilvl="0" w:tplc="C5B44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4008BE"/>
    <w:multiLevelType w:val="hybridMultilevel"/>
    <w:tmpl w:val="7AAA2C16"/>
    <w:lvl w:ilvl="0" w:tplc="759A3340">
      <w:start w:val="3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2D13FFA"/>
    <w:multiLevelType w:val="hybridMultilevel"/>
    <w:tmpl w:val="BCB60FA6"/>
    <w:lvl w:ilvl="0" w:tplc="C5B44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A20FC8"/>
    <w:multiLevelType w:val="hybridMultilevel"/>
    <w:tmpl w:val="D0DE81EE"/>
    <w:lvl w:ilvl="0" w:tplc="D2A6CCE4">
      <w:start w:val="39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25"/>
  </w:num>
  <w:num w:numId="4">
    <w:abstractNumId w:val="8"/>
  </w:num>
  <w:num w:numId="5">
    <w:abstractNumId w:val="19"/>
  </w:num>
  <w:num w:numId="6">
    <w:abstractNumId w:val="4"/>
  </w:num>
  <w:num w:numId="7">
    <w:abstractNumId w:val="2"/>
  </w:num>
  <w:num w:numId="8">
    <w:abstractNumId w:val="20"/>
  </w:num>
  <w:num w:numId="9">
    <w:abstractNumId w:val="5"/>
  </w:num>
  <w:num w:numId="10">
    <w:abstractNumId w:val="21"/>
  </w:num>
  <w:num w:numId="11">
    <w:abstractNumId w:val="16"/>
  </w:num>
  <w:num w:numId="12">
    <w:abstractNumId w:val="10"/>
  </w:num>
  <w:num w:numId="13">
    <w:abstractNumId w:val="23"/>
  </w:num>
  <w:num w:numId="14">
    <w:abstractNumId w:val="14"/>
  </w:num>
  <w:num w:numId="15">
    <w:abstractNumId w:val="6"/>
  </w:num>
  <w:num w:numId="16">
    <w:abstractNumId w:val="24"/>
  </w:num>
  <w:num w:numId="17">
    <w:abstractNumId w:val="22"/>
  </w:num>
  <w:num w:numId="18">
    <w:abstractNumId w:val="1"/>
  </w:num>
  <w:num w:numId="19">
    <w:abstractNumId w:val="15"/>
  </w:num>
  <w:num w:numId="20">
    <w:abstractNumId w:val="7"/>
  </w:num>
  <w:num w:numId="21">
    <w:abstractNumId w:val="12"/>
  </w:num>
  <w:num w:numId="22">
    <w:abstractNumId w:val="18"/>
  </w:num>
  <w:num w:numId="23">
    <w:abstractNumId w:val="11"/>
  </w:num>
  <w:num w:numId="24">
    <w:abstractNumId w:val="9"/>
  </w:num>
  <w:num w:numId="25">
    <w:abstractNumId w:val="17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74E4"/>
    <w:rsid w:val="0000135A"/>
    <w:rsid w:val="0000482B"/>
    <w:rsid w:val="00016148"/>
    <w:rsid w:val="00057427"/>
    <w:rsid w:val="00066A5C"/>
    <w:rsid w:val="00066AD3"/>
    <w:rsid w:val="0007774C"/>
    <w:rsid w:val="000862DA"/>
    <w:rsid w:val="00090D6C"/>
    <w:rsid w:val="00091EF7"/>
    <w:rsid w:val="000D59AD"/>
    <w:rsid w:val="000E2A57"/>
    <w:rsid w:val="00104A58"/>
    <w:rsid w:val="0011400A"/>
    <w:rsid w:val="00120272"/>
    <w:rsid w:val="00122820"/>
    <w:rsid w:val="0013034C"/>
    <w:rsid w:val="001332CB"/>
    <w:rsid w:val="001343DC"/>
    <w:rsid w:val="001370C8"/>
    <w:rsid w:val="001379F0"/>
    <w:rsid w:val="001420D7"/>
    <w:rsid w:val="001518EC"/>
    <w:rsid w:val="0016454B"/>
    <w:rsid w:val="00172A76"/>
    <w:rsid w:val="0018213A"/>
    <w:rsid w:val="00193CCB"/>
    <w:rsid w:val="001B4200"/>
    <w:rsid w:val="001C55DE"/>
    <w:rsid w:val="001D0EFF"/>
    <w:rsid w:val="001D509C"/>
    <w:rsid w:val="001F48AD"/>
    <w:rsid w:val="00214256"/>
    <w:rsid w:val="002273E3"/>
    <w:rsid w:val="00232E73"/>
    <w:rsid w:val="00243442"/>
    <w:rsid w:val="00246B71"/>
    <w:rsid w:val="00251940"/>
    <w:rsid w:val="00255EFC"/>
    <w:rsid w:val="0026065F"/>
    <w:rsid w:val="00291DE0"/>
    <w:rsid w:val="002951E2"/>
    <w:rsid w:val="002A0328"/>
    <w:rsid w:val="002A238C"/>
    <w:rsid w:val="002B2B2F"/>
    <w:rsid w:val="002C599F"/>
    <w:rsid w:val="002D2C12"/>
    <w:rsid w:val="002D3F22"/>
    <w:rsid w:val="002D42F7"/>
    <w:rsid w:val="002E1B49"/>
    <w:rsid w:val="002F6B1F"/>
    <w:rsid w:val="0030103D"/>
    <w:rsid w:val="0030346A"/>
    <w:rsid w:val="0031244E"/>
    <w:rsid w:val="0033408E"/>
    <w:rsid w:val="003518C1"/>
    <w:rsid w:val="003544A1"/>
    <w:rsid w:val="00364DEB"/>
    <w:rsid w:val="00365637"/>
    <w:rsid w:val="003775FB"/>
    <w:rsid w:val="00382AFC"/>
    <w:rsid w:val="003A299F"/>
    <w:rsid w:val="003A599A"/>
    <w:rsid w:val="003C1241"/>
    <w:rsid w:val="003D3213"/>
    <w:rsid w:val="003D360C"/>
    <w:rsid w:val="00431F47"/>
    <w:rsid w:val="00434BCC"/>
    <w:rsid w:val="00436C81"/>
    <w:rsid w:val="00444BB5"/>
    <w:rsid w:val="00453098"/>
    <w:rsid w:val="00453908"/>
    <w:rsid w:val="00461BDE"/>
    <w:rsid w:val="00463A92"/>
    <w:rsid w:val="0048542E"/>
    <w:rsid w:val="00496E8C"/>
    <w:rsid w:val="004A76F5"/>
    <w:rsid w:val="004B3A80"/>
    <w:rsid w:val="004B436B"/>
    <w:rsid w:val="004B74E4"/>
    <w:rsid w:val="004C0B8E"/>
    <w:rsid w:val="004D0EB8"/>
    <w:rsid w:val="004E04F5"/>
    <w:rsid w:val="004E66AB"/>
    <w:rsid w:val="004F1812"/>
    <w:rsid w:val="004F4E1F"/>
    <w:rsid w:val="00515513"/>
    <w:rsid w:val="00517CE5"/>
    <w:rsid w:val="005237E3"/>
    <w:rsid w:val="005547B1"/>
    <w:rsid w:val="00584F60"/>
    <w:rsid w:val="00586163"/>
    <w:rsid w:val="005868D7"/>
    <w:rsid w:val="005C576B"/>
    <w:rsid w:val="005C7A89"/>
    <w:rsid w:val="005F44EE"/>
    <w:rsid w:val="005F5378"/>
    <w:rsid w:val="00601A3F"/>
    <w:rsid w:val="00604F23"/>
    <w:rsid w:val="006121EB"/>
    <w:rsid w:val="00632321"/>
    <w:rsid w:val="00641870"/>
    <w:rsid w:val="00646885"/>
    <w:rsid w:val="0067000E"/>
    <w:rsid w:val="006727CE"/>
    <w:rsid w:val="006D1E61"/>
    <w:rsid w:val="006D795D"/>
    <w:rsid w:val="006F20C0"/>
    <w:rsid w:val="006F52F7"/>
    <w:rsid w:val="006F684A"/>
    <w:rsid w:val="00702B0B"/>
    <w:rsid w:val="00705806"/>
    <w:rsid w:val="00705C93"/>
    <w:rsid w:val="00706DBC"/>
    <w:rsid w:val="00720B49"/>
    <w:rsid w:val="00727F52"/>
    <w:rsid w:val="00740B29"/>
    <w:rsid w:val="00742355"/>
    <w:rsid w:val="00760BBE"/>
    <w:rsid w:val="00764369"/>
    <w:rsid w:val="00771E6A"/>
    <w:rsid w:val="00773312"/>
    <w:rsid w:val="00793D5E"/>
    <w:rsid w:val="00795994"/>
    <w:rsid w:val="007B49C6"/>
    <w:rsid w:val="007C4145"/>
    <w:rsid w:val="007C5AA7"/>
    <w:rsid w:val="007D19A6"/>
    <w:rsid w:val="007D5397"/>
    <w:rsid w:val="007D5A81"/>
    <w:rsid w:val="007F2929"/>
    <w:rsid w:val="00802370"/>
    <w:rsid w:val="00825959"/>
    <w:rsid w:val="00840C6B"/>
    <w:rsid w:val="0084117A"/>
    <w:rsid w:val="00864B46"/>
    <w:rsid w:val="0087160D"/>
    <w:rsid w:val="0087450B"/>
    <w:rsid w:val="008771E9"/>
    <w:rsid w:val="0088290A"/>
    <w:rsid w:val="008A618D"/>
    <w:rsid w:val="008C306F"/>
    <w:rsid w:val="008C3EC3"/>
    <w:rsid w:val="008D3A0E"/>
    <w:rsid w:val="008E02A4"/>
    <w:rsid w:val="008E06AF"/>
    <w:rsid w:val="008E41E9"/>
    <w:rsid w:val="008F3C25"/>
    <w:rsid w:val="008F4029"/>
    <w:rsid w:val="00920069"/>
    <w:rsid w:val="00924276"/>
    <w:rsid w:val="00924295"/>
    <w:rsid w:val="0092606C"/>
    <w:rsid w:val="0092703E"/>
    <w:rsid w:val="00927176"/>
    <w:rsid w:val="00933BAA"/>
    <w:rsid w:val="009372F8"/>
    <w:rsid w:val="00962A65"/>
    <w:rsid w:val="00976ECD"/>
    <w:rsid w:val="009A5303"/>
    <w:rsid w:val="009B4077"/>
    <w:rsid w:val="009C0D49"/>
    <w:rsid w:val="009C6CD0"/>
    <w:rsid w:val="009E3EBD"/>
    <w:rsid w:val="009E5E44"/>
    <w:rsid w:val="009E71E8"/>
    <w:rsid w:val="00A0153F"/>
    <w:rsid w:val="00A02A21"/>
    <w:rsid w:val="00A117C6"/>
    <w:rsid w:val="00A3189C"/>
    <w:rsid w:val="00A362F0"/>
    <w:rsid w:val="00A45ED6"/>
    <w:rsid w:val="00A65301"/>
    <w:rsid w:val="00A715C6"/>
    <w:rsid w:val="00AA2BEA"/>
    <w:rsid w:val="00AA2CB2"/>
    <w:rsid w:val="00AB1B33"/>
    <w:rsid w:val="00AC1497"/>
    <w:rsid w:val="00AE0479"/>
    <w:rsid w:val="00AE1AF8"/>
    <w:rsid w:val="00AE1FE2"/>
    <w:rsid w:val="00AF79FD"/>
    <w:rsid w:val="00B10A77"/>
    <w:rsid w:val="00B27F0C"/>
    <w:rsid w:val="00B402F8"/>
    <w:rsid w:val="00B55D1B"/>
    <w:rsid w:val="00B6581D"/>
    <w:rsid w:val="00B7230C"/>
    <w:rsid w:val="00B773CD"/>
    <w:rsid w:val="00B84B59"/>
    <w:rsid w:val="00B90D27"/>
    <w:rsid w:val="00B91CEC"/>
    <w:rsid w:val="00BB1AD9"/>
    <w:rsid w:val="00BB6C7D"/>
    <w:rsid w:val="00BC5A5D"/>
    <w:rsid w:val="00BD250B"/>
    <w:rsid w:val="00BE36C6"/>
    <w:rsid w:val="00BE3B15"/>
    <w:rsid w:val="00BE7CA4"/>
    <w:rsid w:val="00C14029"/>
    <w:rsid w:val="00C345B7"/>
    <w:rsid w:val="00C34664"/>
    <w:rsid w:val="00C34B2B"/>
    <w:rsid w:val="00C40CC0"/>
    <w:rsid w:val="00C87137"/>
    <w:rsid w:val="00CD2CD7"/>
    <w:rsid w:val="00CD68F7"/>
    <w:rsid w:val="00CF6DE4"/>
    <w:rsid w:val="00D03ECE"/>
    <w:rsid w:val="00D03EE4"/>
    <w:rsid w:val="00D04967"/>
    <w:rsid w:val="00D1013E"/>
    <w:rsid w:val="00D12F73"/>
    <w:rsid w:val="00D178F6"/>
    <w:rsid w:val="00D20377"/>
    <w:rsid w:val="00D23AF5"/>
    <w:rsid w:val="00D27542"/>
    <w:rsid w:val="00D27A20"/>
    <w:rsid w:val="00D32838"/>
    <w:rsid w:val="00D3725A"/>
    <w:rsid w:val="00D44924"/>
    <w:rsid w:val="00D508E5"/>
    <w:rsid w:val="00D55496"/>
    <w:rsid w:val="00D86191"/>
    <w:rsid w:val="00D86DCE"/>
    <w:rsid w:val="00DA46CD"/>
    <w:rsid w:val="00DB0E33"/>
    <w:rsid w:val="00DB67FD"/>
    <w:rsid w:val="00DC48A4"/>
    <w:rsid w:val="00DD42CA"/>
    <w:rsid w:val="00DD79E1"/>
    <w:rsid w:val="00DF5BD1"/>
    <w:rsid w:val="00E01926"/>
    <w:rsid w:val="00E14C03"/>
    <w:rsid w:val="00E34B1F"/>
    <w:rsid w:val="00E54811"/>
    <w:rsid w:val="00E62207"/>
    <w:rsid w:val="00E65784"/>
    <w:rsid w:val="00E7338D"/>
    <w:rsid w:val="00E7375B"/>
    <w:rsid w:val="00E74EA3"/>
    <w:rsid w:val="00EB0267"/>
    <w:rsid w:val="00EB5C08"/>
    <w:rsid w:val="00EB74BF"/>
    <w:rsid w:val="00ED004A"/>
    <w:rsid w:val="00ED2805"/>
    <w:rsid w:val="00ED4243"/>
    <w:rsid w:val="00EE27C3"/>
    <w:rsid w:val="00EE4E54"/>
    <w:rsid w:val="00EE5B33"/>
    <w:rsid w:val="00EE78B7"/>
    <w:rsid w:val="00F10410"/>
    <w:rsid w:val="00F12B78"/>
    <w:rsid w:val="00F173E5"/>
    <w:rsid w:val="00F24328"/>
    <w:rsid w:val="00F32BD9"/>
    <w:rsid w:val="00F340E0"/>
    <w:rsid w:val="00F51CED"/>
    <w:rsid w:val="00F53A80"/>
    <w:rsid w:val="00F616FA"/>
    <w:rsid w:val="00F62D85"/>
    <w:rsid w:val="00F62ECF"/>
    <w:rsid w:val="00F705B8"/>
    <w:rsid w:val="00F77D64"/>
    <w:rsid w:val="00F84E07"/>
    <w:rsid w:val="00F955DF"/>
    <w:rsid w:val="00FA3140"/>
    <w:rsid w:val="00FB2A7E"/>
    <w:rsid w:val="00FB4B03"/>
    <w:rsid w:val="00FB708D"/>
    <w:rsid w:val="00FB7749"/>
    <w:rsid w:val="00FC0C50"/>
    <w:rsid w:val="00FD528A"/>
    <w:rsid w:val="00FE2C05"/>
    <w:rsid w:val="00FE3947"/>
    <w:rsid w:val="00FE6239"/>
    <w:rsid w:val="00FF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71E8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Normal (Web)"/>
    <w:basedOn w:val="a"/>
    <w:uiPriority w:val="99"/>
    <w:unhideWhenUsed/>
    <w:rsid w:val="003D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D3213"/>
    <w:rPr>
      <w:b/>
      <w:bCs/>
    </w:rPr>
  </w:style>
  <w:style w:type="character" w:styleId="a9">
    <w:name w:val="Hyperlink"/>
    <w:basedOn w:val="a0"/>
    <w:uiPriority w:val="99"/>
    <w:semiHidden/>
    <w:unhideWhenUsed/>
    <w:rsid w:val="003D3213"/>
    <w:rPr>
      <w:color w:val="0000FF"/>
      <w:u w:val="single"/>
    </w:rPr>
  </w:style>
  <w:style w:type="character" w:customStyle="1" w:styleId="aa">
    <w:name w:val="Цветовое выделение"/>
    <w:uiPriority w:val="99"/>
    <w:rsid w:val="00436C81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436C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74235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FA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A3140"/>
  </w:style>
  <w:style w:type="paragraph" w:styleId="af">
    <w:name w:val="footer"/>
    <w:basedOn w:val="a"/>
    <w:link w:val="af0"/>
    <w:uiPriority w:val="99"/>
    <w:semiHidden/>
    <w:unhideWhenUsed/>
    <w:rsid w:val="00FA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A3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67.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8567.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31DC0-6B38-430F-A21D-12B0C0E3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sdzlta</cp:lastModifiedBy>
  <cp:revision>117</cp:revision>
  <cp:lastPrinted>2025-05-22T11:24:00Z</cp:lastPrinted>
  <dcterms:created xsi:type="dcterms:W3CDTF">2021-09-03T08:32:00Z</dcterms:created>
  <dcterms:modified xsi:type="dcterms:W3CDTF">2025-05-23T04:50:00Z</dcterms:modified>
</cp:coreProperties>
</file>